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page" w:horzAnchor="margin" w:tblpY="4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235AF5" w14:paraId="7EEDBBC4" w14:textId="77777777" w:rsidTr="0036090F">
        <w:trPr>
          <w:trHeight w:val="703"/>
        </w:trPr>
        <w:tc>
          <w:tcPr>
            <w:tcW w:w="10173" w:type="dxa"/>
          </w:tcPr>
          <w:p w14:paraId="169C94C4" w14:textId="31BD026B" w:rsidR="00247AFF" w:rsidRPr="008974E1" w:rsidRDefault="00F96CC2" w:rsidP="00247AFF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="00247AFF" w:rsidRPr="00897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Общество с ограниченной ответственностью</w:t>
            </w:r>
          </w:p>
          <w:p w14:paraId="1003DACE" w14:textId="013B2D76" w:rsidR="00235AF5" w:rsidRPr="008974E1" w:rsidRDefault="00247AFF" w:rsidP="00247AF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 w:rsidR="00474C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Синица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  <w:tr w:rsidR="00235AF5" w14:paraId="2824DA0D" w14:textId="77777777" w:rsidTr="006E41DF">
        <w:trPr>
          <w:trHeight w:hRule="exact" w:val="1281"/>
        </w:trPr>
        <w:tc>
          <w:tcPr>
            <w:tcW w:w="10173" w:type="dxa"/>
          </w:tcPr>
          <w:p w14:paraId="6D3B0E82" w14:textId="5F90BDC1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Приложение №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14:paraId="0DA88418" w14:textId="77777777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E41DF">
              <w:rPr>
                <w:rFonts w:ascii="Times New Roman" w:hAnsi="Times New Roman" w:cs="Times New Roman"/>
                <w:b/>
                <w:bCs/>
                <w:sz w:val="24"/>
              </w:rPr>
              <w:t>УТВЕРЖДЕНА</w:t>
            </w:r>
          </w:p>
          <w:p w14:paraId="14E051BB" w14:textId="20B6D074" w:rsidR="006E41DF" w:rsidRPr="006E41DF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>приказом ООО «</w:t>
            </w:r>
            <w:r w:rsidR="00184C44">
              <w:rPr>
                <w:rFonts w:ascii="Times New Roman" w:hAnsi="Times New Roman" w:cs="Times New Roman"/>
                <w:sz w:val="24"/>
              </w:rPr>
              <w:t>Воробей</w:t>
            </w:r>
            <w:r w:rsidRPr="006E41DF">
              <w:rPr>
                <w:rFonts w:ascii="Times New Roman" w:hAnsi="Times New Roman" w:cs="Times New Roman"/>
                <w:sz w:val="24"/>
              </w:rPr>
              <w:t>»</w:t>
            </w:r>
          </w:p>
          <w:p w14:paraId="74C79826" w14:textId="3EEA049F" w:rsidR="00235AF5" w:rsidRPr="00E41310" w:rsidRDefault="006E41DF" w:rsidP="006E41D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E41DF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184C44">
              <w:rPr>
                <w:rFonts w:ascii="Times New Roman" w:hAnsi="Times New Roman" w:cs="Times New Roman"/>
                <w:sz w:val="24"/>
              </w:rPr>
              <w:t>0</w:t>
            </w:r>
            <w:r w:rsidR="00041D75">
              <w:rPr>
                <w:rFonts w:ascii="Times New Roman" w:hAnsi="Times New Roman" w:cs="Times New Roman"/>
                <w:sz w:val="24"/>
              </w:rPr>
              <w:t>3</w:t>
            </w:r>
            <w:r w:rsidRPr="006E41DF">
              <w:rPr>
                <w:rFonts w:ascii="Times New Roman" w:hAnsi="Times New Roman" w:cs="Times New Roman"/>
                <w:sz w:val="24"/>
              </w:rPr>
              <w:t>.</w:t>
            </w:r>
            <w:r w:rsidR="00922517">
              <w:rPr>
                <w:rFonts w:ascii="Times New Roman" w:hAnsi="Times New Roman" w:cs="Times New Roman"/>
                <w:sz w:val="24"/>
              </w:rPr>
              <w:t>0</w:t>
            </w:r>
            <w:r w:rsidR="00184C44">
              <w:rPr>
                <w:rFonts w:ascii="Times New Roman" w:hAnsi="Times New Roman" w:cs="Times New Roman"/>
                <w:sz w:val="24"/>
              </w:rPr>
              <w:t>3</w:t>
            </w:r>
            <w:r w:rsidRPr="006E41DF">
              <w:rPr>
                <w:rFonts w:ascii="Times New Roman" w:hAnsi="Times New Roman" w:cs="Times New Roman"/>
                <w:sz w:val="24"/>
              </w:rPr>
              <w:t>.202</w:t>
            </w:r>
            <w:r w:rsidR="00184C44">
              <w:rPr>
                <w:rFonts w:ascii="Times New Roman" w:hAnsi="Times New Roman" w:cs="Times New Roman"/>
                <w:sz w:val="24"/>
              </w:rPr>
              <w:t>2</w:t>
            </w:r>
            <w:r w:rsidR="00922517">
              <w:rPr>
                <w:rFonts w:ascii="Times New Roman" w:hAnsi="Times New Roman" w:cs="Times New Roman"/>
                <w:sz w:val="24"/>
              </w:rPr>
              <w:t xml:space="preserve"> года</w:t>
            </w:r>
            <w:r w:rsidRPr="006E41DF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184C44">
              <w:rPr>
                <w:rFonts w:ascii="Times New Roman" w:hAnsi="Times New Roman" w:cs="Times New Roman"/>
                <w:sz w:val="24"/>
              </w:rPr>
              <w:t>3</w:t>
            </w:r>
            <w:r w:rsidRPr="006E41DF">
              <w:rPr>
                <w:rFonts w:ascii="Times New Roman" w:hAnsi="Times New Roman" w:cs="Times New Roman"/>
                <w:sz w:val="24"/>
              </w:rPr>
              <w:t>-ОТ</w:t>
            </w:r>
          </w:p>
        </w:tc>
      </w:tr>
    </w:tbl>
    <w:p w14:paraId="28CDE77C" w14:textId="77777777" w:rsidR="00886177" w:rsidRPr="00D80333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3653D0" w14:textId="77777777" w:rsidR="00886177" w:rsidRPr="00886177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14:paraId="053A559E" w14:textId="0F05C0A7" w:rsidR="00886177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вводного инструктажа</w:t>
      </w:r>
      <w:r w:rsidR="006E4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охране труда</w:t>
      </w:r>
    </w:p>
    <w:p w14:paraId="6ABC87EE" w14:textId="2D19CB2A" w:rsidR="00277DBB" w:rsidRPr="00277DBB" w:rsidRDefault="00277DBB" w:rsidP="00886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277D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разработана на основании </w:t>
      </w:r>
      <w:r w:rsidRPr="00277DB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277D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Правительства РФ от 24.12.2021 N 2464 "О порядке обучения по охране труда и проверки знания требований охраны труда"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9F3360A" w14:textId="6CB24D3C" w:rsidR="00886177" w:rsidRDefault="00886177" w:rsidP="00886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603"/>
      </w:tblGrid>
      <w:tr w:rsidR="00277DBB" w14:paraId="511F7957" w14:textId="77777777" w:rsidTr="00277DBB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03A78A15" w14:textId="3F7EDBE4" w:rsidR="00277DBB" w:rsidRPr="00277DBB" w:rsidRDefault="00277DBB" w:rsidP="0027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03" w:type="dxa"/>
            <w:shd w:val="clear" w:color="auto" w:fill="D9D9D9" w:themeFill="background1" w:themeFillShade="D9"/>
            <w:vAlign w:val="center"/>
          </w:tcPr>
          <w:p w14:paraId="4D690632" w14:textId="281FA035" w:rsidR="00277DBB" w:rsidRPr="00277DBB" w:rsidRDefault="00277DBB" w:rsidP="00277D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D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</w:tr>
      <w:tr w:rsidR="00292D53" w14:paraId="61294835" w14:textId="77777777" w:rsidTr="00292D53">
        <w:tc>
          <w:tcPr>
            <w:tcW w:w="534" w:type="dxa"/>
            <w:vAlign w:val="center"/>
          </w:tcPr>
          <w:p w14:paraId="73EEBD37" w14:textId="43050E30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3" w:type="dxa"/>
            <w:vAlign w:val="center"/>
          </w:tcPr>
          <w:p w14:paraId="28DDD461" w14:textId="5305386D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организации. Политика и цели работодателя в области охраны труда.</w:t>
            </w:r>
          </w:p>
        </w:tc>
      </w:tr>
      <w:tr w:rsidR="00292D53" w14:paraId="2B2ECB74" w14:textId="77777777" w:rsidTr="00292D53">
        <w:tc>
          <w:tcPr>
            <w:tcW w:w="534" w:type="dxa"/>
            <w:vAlign w:val="center"/>
          </w:tcPr>
          <w:p w14:paraId="07C3F139" w14:textId="33FE0CF9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3" w:type="dxa"/>
            <w:vAlign w:val="center"/>
          </w:tcPr>
          <w:p w14:paraId="0309D4A1" w14:textId="7C1B54EB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организации.</w:t>
            </w:r>
          </w:p>
        </w:tc>
      </w:tr>
      <w:tr w:rsidR="00292D53" w14:paraId="380F91DC" w14:textId="77777777" w:rsidTr="00292D53">
        <w:tc>
          <w:tcPr>
            <w:tcW w:w="534" w:type="dxa"/>
            <w:vAlign w:val="center"/>
          </w:tcPr>
          <w:p w14:paraId="3D3FE601" w14:textId="34447583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3" w:type="dxa"/>
            <w:vAlign w:val="center"/>
          </w:tcPr>
          <w:p w14:paraId="57677C12" w14:textId="633468FB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основных служб, вспомогательных помещений. Средства обеспечения производственной санитарии и личной гигиены.</w:t>
            </w:r>
          </w:p>
        </w:tc>
      </w:tr>
      <w:tr w:rsidR="00292D53" w14:paraId="228ABBDB" w14:textId="77777777" w:rsidTr="00292D53">
        <w:tc>
          <w:tcPr>
            <w:tcW w:w="534" w:type="dxa"/>
            <w:vAlign w:val="center"/>
          </w:tcPr>
          <w:p w14:paraId="485B7E29" w14:textId="415D0040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3" w:type="dxa"/>
            <w:vAlign w:val="center"/>
          </w:tcPr>
          <w:p w14:paraId="7903D18B" w14:textId="6D92A2A5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труда.</w:t>
            </w:r>
          </w:p>
        </w:tc>
      </w:tr>
      <w:tr w:rsidR="00292D53" w14:paraId="61C5D62B" w14:textId="77777777" w:rsidTr="00292D53">
        <w:tc>
          <w:tcPr>
            <w:tcW w:w="534" w:type="dxa"/>
            <w:vAlign w:val="center"/>
          </w:tcPr>
          <w:p w14:paraId="3F558BDD" w14:textId="27DF730A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3" w:type="dxa"/>
            <w:vAlign w:val="center"/>
          </w:tcPr>
          <w:p w14:paraId="4FE365D1" w14:textId="12A6CC66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ситуаций.</w:t>
            </w:r>
          </w:p>
        </w:tc>
      </w:tr>
      <w:tr w:rsidR="00292D53" w14:paraId="56D419A9" w14:textId="77777777" w:rsidTr="00292D53">
        <w:tc>
          <w:tcPr>
            <w:tcW w:w="534" w:type="dxa"/>
            <w:vAlign w:val="center"/>
          </w:tcPr>
          <w:p w14:paraId="7DB62841" w14:textId="424D0DAA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0358450"/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3" w:type="dxa"/>
            <w:vAlign w:val="center"/>
          </w:tcPr>
          <w:p w14:paraId="50333063" w14:textId="6C357B4F" w:rsidR="00292D53" w:rsidRPr="00292D53" w:rsidRDefault="00292D53" w:rsidP="00277DB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пострадавшим.</w:t>
            </w:r>
          </w:p>
        </w:tc>
      </w:tr>
      <w:bookmarkEnd w:id="0"/>
    </w:tbl>
    <w:p w14:paraId="0F49EC70" w14:textId="48CF283E" w:rsidR="00292D53" w:rsidRDefault="00292D53" w:rsidP="008861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166D2A" w14:textId="734BF8EF" w:rsidR="007D0F5D" w:rsidRPr="00FF63CE" w:rsidRDefault="007D0F5D" w:rsidP="00277DBB">
      <w:pPr>
        <w:numPr>
          <w:ilvl w:val="0"/>
          <w:numId w:val="9"/>
        </w:numPr>
        <w:suppressAutoHyphens/>
        <w:spacing w:after="120" w:line="240" w:lineRule="auto"/>
        <w:ind w:left="0" w:right="-2" w:firstLine="0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F63C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СВЕДЕНИЯ ОБ ОРГАНИЗАЦИИ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. </w:t>
      </w:r>
      <w:r w:rsidRPr="007D0F5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ПОЛИТИКА И ЦЕЛИ</w:t>
      </w:r>
      <w:r w:rsidR="00277DBB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</w:t>
      </w:r>
      <w:r w:rsidRPr="007D0F5D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РАБОТОДАТЕЛЯ В ОБЛАСТИ ОХРАНЫ ТРУДА</w:t>
      </w:r>
    </w:p>
    <w:p w14:paraId="6766A91D" w14:textId="77777777" w:rsidR="007D0F5D" w:rsidRPr="00FF63CE" w:rsidRDefault="007D0F5D" w:rsidP="007D0F5D">
      <w:pPr>
        <w:suppressAutoHyphens/>
        <w:spacing w:after="120" w:line="240" w:lineRule="auto"/>
        <w:ind w:right="1134" w:firstLine="709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6872BAF7" w14:textId="77777777" w:rsidR="007D0F5D" w:rsidRPr="00FF63CE" w:rsidRDefault="007D0F5D" w:rsidP="007D0F5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 по охране труда проводят со всеми вновь принимаемыми на работу независимо от их образования, стажа работы по данной должности, с временными работниками, командированными.</w:t>
      </w:r>
    </w:p>
    <w:p w14:paraId="147B721F" w14:textId="77777777" w:rsidR="007D0F5D" w:rsidRPr="00FF63CE" w:rsidRDefault="007D0F5D" w:rsidP="007D0F5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вводном инструктаже вновь поступающему работнику даются знания для сознательного отношения к выполнению правил и инструкций по охране труда и производственной санитарии, пожарной и </w:t>
      </w:r>
      <w:proofErr w:type="gramStart"/>
      <w:r w:rsidRPr="00FF63C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gramEnd"/>
      <w:r w:rsidRPr="00F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14:paraId="5ED5C150" w14:textId="77777777" w:rsidR="007D0F5D" w:rsidRPr="00FF63CE" w:rsidRDefault="007D0F5D" w:rsidP="007D0F5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 (п. 3, ст. 37 Конституция РФ).</w:t>
      </w:r>
    </w:p>
    <w:p w14:paraId="496600CA" w14:textId="440F9685" w:rsidR="007D0F5D" w:rsidRDefault="007D0F5D" w:rsidP="007D0F5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людей - дело первостепенной важности. Проблемы здоровья должны рассматривать с широких социальных позиций. Оно определяется, прежде всего, условиями труда и быта, условием благосостояния.</w:t>
      </w:r>
    </w:p>
    <w:p w14:paraId="30F0CF55" w14:textId="7B2581C0" w:rsidR="007D0F5D" w:rsidRDefault="007D0F5D" w:rsidP="007D0F5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законодательства об охране труда устанавливают гарантии осуществления права трудящихся на охрану труда и обеспечивают единый порядок регулирования отношений в области охраны труда между работодателями и работниками организаций, в учреждениях и организациях всех форм собственности независимо от сферы хозяйственной деятельности и ведомственной подчиненности и направлены на создание условий труда, отвечающих требованиям сохранения жизни и здоровья работников в процессе трудовой деятельности и </w:t>
      </w:r>
      <w:r w:rsidRPr="00FF6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с ней.</w:t>
      </w:r>
    </w:p>
    <w:p w14:paraId="61C6D629" w14:textId="2EEE4887" w:rsidR="007D0F5D" w:rsidRPr="007D0F5D" w:rsidRDefault="007D0F5D" w:rsidP="00773575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ООО «Воробей» поощряет, принимает на себя, признает и утверждает Политику в области охраны труда как неотъемлемую часть корпоративной политики управления.</w:t>
      </w:r>
      <w:r w:rsidR="00773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 w:rsidRPr="007D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 повышение уровня безопасности труда для жизни и здоровья работников одним из важнейших элементов в развитии нормальной деятельности организации на всех уровнях компании.</w:t>
      </w:r>
    </w:p>
    <w:p w14:paraId="68EF9D7B" w14:textId="6112C84B" w:rsidR="007D0F5D" w:rsidRDefault="007D0F5D" w:rsidP="007D0F5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ООО «Воробей» обязуется соблюдать действующее законодательство, а также другие обязательства, добровольно принятые на себя компанией.</w:t>
      </w:r>
    </w:p>
    <w:p w14:paraId="367016EC" w14:textId="56114499" w:rsidR="007D0F5D" w:rsidRPr="007D0F5D" w:rsidRDefault="007D0F5D" w:rsidP="007D0F5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Корпоративная культура ООО «Воробей» основывается на командной работе, открытом общении и высоких стандартах.</w:t>
      </w:r>
    </w:p>
    <w:p w14:paraId="052C35BA" w14:textId="594E2307" w:rsidR="007D0F5D" w:rsidRPr="007D0F5D" w:rsidRDefault="007D0F5D" w:rsidP="007D0F5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ценным ресурсом организации являются ее люди. Развитие компании основывается на непрерывном улучшении условий труда.</w:t>
      </w:r>
    </w:p>
    <w:p w14:paraId="0C15D9D2" w14:textId="6E989AF0" w:rsidR="007D0F5D" w:rsidRPr="007D0F5D" w:rsidRDefault="007D0F5D" w:rsidP="007D0F5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считает недопустимым выполнение каких-либо работ, которые ставят на первое место любые другие аспекты, отодвигая на второе место поддержание безопасных для здоровья и жизни работников условий труда. Производительность труда — это следствие безопасности.</w:t>
      </w:r>
    </w:p>
    <w:p w14:paraId="3D51F813" w14:textId="242F88CE" w:rsidR="007D0F5D" w:rsidRPr="007D0F5D" w:rsidRDefault="007D0F5D" w:rsidP="007D0F5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Обучение, повышение уровня информированности и участие работников ООО «Воробей» в управлении охраной труда — ключевые элементы достижения целей, определенных в планировании профилактических мероприятий.</w:t>
      </w:r>
    </w:p>
    <w:p w14:paraId="0BA9E978" w14:textId="6B94923F" w:rsidR="007D0F5D" w:rsidRPr="00FF63CE" w:rsidRDefault="007D0F5D" w:rsidP="007D0F5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F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ознакомлены и принимают на себя обязанность в своей работе поддерживать безопасные для здоровья и жизни условия труда. Они принимают активное участие в применении и поддержании установленных мер безопасности.</w:t>
      </w:r>
    </w:p>
    <w:p w14:paraId="250E4EC6" w14:textId="77777777" w:rsidR="007D0F5D" w:rsidRPr="00FF63CE" w:rsidRDefault="007D0F5D" w:rsidP="007D0F5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92058" w14:textId="77777777" w:rsidR="007D0F5D" w:rsidRPr="00FF63CE" w:rsidRDefault="007D0F5D" w:rsidP="007D0F5D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47B5CE" w14:textId="5D04D49E" w:rsidR="007D0F5D" w:rsidRDefault="00773575" w:rsidP="00277DBB">
      <w:pPr>
        <w:numPr>
          <w:ilvl w:val="0"/>
          <w:numId w:val="9"/>
        </w:numPr>
        <w:suppressAutoHyphens/>
        <w:spacing w:after="12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575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</w:r>
    </w:p>
    <w:p w14:paraId="416EDFB6" w14:textId="7D041326" w:rsidR="006E41DF" w:rsidRDefault="006E41DF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5F2D3" w14:textId="77777777" w:rsidR="00773575" w:rsidRPr="00FF63CE" w:rsidRDefault="00773575" w:rsidP="00773575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 должен строго выполнять требования предупреждающих надписей, знаков.</w:t>
      </w:r>
    </w:p>
    <w:p w14:paraId="2AD130AA" w14:textId="5558FE28" w:rsidR="00773575" w:rsidRDefault="00773575" w:rsidP="00773575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 работнику на рабочем месте принимать пищу, курить. Принимать пищу и курить разрешается только в специально установленном месте.</w:t>
      </w:r>
    </w:p>
    <w:p w14:paraId="176EBA69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Находясь на территории предприятия необходимо:</w:t>
      </w:r>
    </w:p>
    <w:p w14:paraId="0DF21E9F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к месту выполнения своей работы направляться только по тротуарам, мосткам, настилам‚ пешеходным дорожкам кратчайшим и безопасным путем; в случаях, когда возникает необходимость пройти по проезжей части дороги, идти по левой стороне навстречу движущемуся транспорту;</w:t>
      </w:r>
    </w:p>
    <w:p w14:paraId="1C8D7063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прямого наезда автомобиля следует остерегаться травмирования выступающими из кузова длинномерными грузами (проволокой, досками и т.п.);</w:t>
      </w:r>
    </w:p>
    <w:p w14:paraId="791D4966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95BA2C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осторожность на перекрестках шоссейных и железных дорог, переходить проезжую часть дороги и железнодорожные пути только в указанных местах и не перебегать дорогу перед движущимся транспортом;</w:t>
      </w:r>
    </w:p>
    <w:p w14:paraId="52142E62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443DF1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выполнять требования дорожных знаков для пешеходов, а также запрещающих и предупреждающих надписей, плакатов, световых сигналов, быть внимательным к сигналам водителей транспортных средств (автомобили, тепловозы, специальная техника);</w:t>
      </w:r>
    </w:p>
    <w:p w14:paraId="3409264F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0F83EE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передвигаясь по стройплощадке или объекту, смотреть под ноги, чтобы не попасть в выбоину, пролом в настиле, сквозное отверстие в перекрытии, не споткнуться о камень и другие предметы, которые могут быть на дороге;</w:t>
      </w:r>
    </w:p>
    <w:p w14:paraId="14453C7F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F2E915A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особую осторожность следует соблюдать в зимнее время, при гололедице, а также в распутицу, когда дороги и строительные конструкции становятся скользкими;</w:t>
      </w:r>
    </w:p>
    <w:p w14:paraId="788B12E4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0B5EF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места, где на высоте ведутся работы, обходить на безопасном расстоянии;</w:t>
      </w:r>
    </w:p>
    <w:p w14:paraId="3B30441A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B16EB7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соблюдать противопожарный режим.</w:t>
      </w:r>
    </w:p>
    <w:p w14:paraId="42F13115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F4BADC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Запрещается:</w:t>
      </w:r>
    </w:p>
    <w:p w14:paraId="7CB167A7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появляться на территории предприятия в нетрезвом виде, в состоянии наркотического или токсического опьянения; употреблять спиртные напитки, принимать наркотические или токсические вещества;</w:t>
      </w:r>
    </w:p>
    <w:p w14:paraId="3CE27ACA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находясь вблизи рабочего места электросварщика, смотреть на сварочную дугу;</w:t>
      </w:r>
    </w:p>
    <w:p w14:paraId="578D5A71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заходить за ограждения опасных зон;</w:t>
      </w:r>
    </w:p>
    <w:p w14:paraId="64D390B1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находиться или проходить под поднятым грузом, стрелой крана;</w:t>
      </w:r>
    </w:p>
    <w:p w14:paraId="2362C8DE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прыгать на подножки или залезать в кузов движущегося автомобиля, садиться на борта или стоять в кузове автомобиля;</w:t>
      </w:r>
    </w:p>
    <w:p w14:paraId="1FC0BC13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проезд в качестве пассажиров на тракторах, трубоукладчиках, бульдозерах и других самоходных строительных машинах, не предназначенных для перевозки людей садиться на трубы, бревна, на прицепы, поверх любых грузов, находящихся в кузове автомобилей или </w:t>
      </w:r>
      <w:proofErr w:type="spellStart"/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трубовозов</w:t>
      </w:r>
      <w:proofErr w:type="spellEnd"/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плетевозов</w:t>
      </w:r>
      <w:proofErr w:type="spellEnd"/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3FFBED0F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курить вблизи ацетиленовой установки или подходить к ней с огнем;</w:t>
      </w:r>
    </w:p>
    <w:p w14:paraId="3EC22F37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подходить с открытым огнем к газовым баллонам, легковоспламеняющимся жидкостям, к местам окраски;</w:t>
      </w:r>
    </w:p>
    <w:p w14:paraId="3A9A37DC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производить работы с огнеопасными и легковоспламеняющимися материалами вблизи места выполнения газосварочных операций;</w:t>
      </w:r>
    </w:p>
    <w:p w14:paraId="495DB575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прикасаться к кислородным баллонам руками, загрязненными маслом;</w:t>
      </w:r>
    </w:p>
    <w:p w14:paraId="2B072EBC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включать, останавливать (кроме аварийных случаев) и работать на машинах, </w:t>
      </w:r>
      <w:proofErr w:type="spellStart"/>
      <w:proofErr w:type="gramStart"/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станках,механизмах</w:t>
      </w:r>
      <w:proofErr w:type="spellEnd"/>
      <w:proofErr w:type="gramEnd"/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т.п., работа на которых не поручена вам руководителем;</w:t>
      </w:r>
    </w:p>
    <w:p w14:paraId="4D98A4FC" w14:textId="77777777" w:rsidR="00CC31EA" w:rsidRP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снимать ограждения с работающего оборудования;</w:t>
      </w:r>
    </w:p>
    <w:p w14:paraId="521B1E4B" w14:textId="73FE2458" w:rsidR="00CC31EA" w:rsidRDefault="00CC31EA" w:rsidP="00CC31EA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прикасаться к открытым токоведущим частям электрооборудования, клеммам, проводам, к арматуре общего освещения, наступать на переносные электропровода, кабели, лежащие на полу, открывать двери </w:t>
      </w:r>
      <w:proofErr w:type="spellStart"/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электрошкафов</w:t>
      </w:r>
      <w:proofErr w:type="spellEnd"/>
      <w:r w:rsidRPr="00CC31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электрощитов;</w:t>
      </w:r>
    </w:p>
    <w:p w14:paraId="205F9CE8" w14:textId="6DA530DE" w:rsidR="00773575" w:rsidRDefault="00773575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0A0B1" w14:textId="17E596F0" w:rsidR="00277DBB" w:rsidRPr="00277DBB" w:rsidRDefault="00277DBB" w:rsidP="0027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277D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РАСПОЛОЖЕНИЕ ОСНОВНЫХ СЛУЖБ, ВСПОМОГАТЕЛЬНЫХ ПОМЕЩЕНИЙ. СРЕДСТВА ОБЕСПЕЧЕНИЯ ПРОИЗВОДСТВЕННОЙ САНИТАРИИ И ЛИЧНОЙ ГИГИЕНЫ</w:t>
      </w:r>
    </w:p>
    <w:p w14:paraId="1741B680" w14:textId="77777777" w:rsidR="00277DBB" w:rsidRDefault="00277DBB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880F7" w14:textId="344D5EFC" w:rsidR="00277DBB" w:rsidRDefault="00277DBB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основных служб и вспомогательных помещений. Показываются средства обеспечения производственной санитарии и личной гигиены.</w:t>
      </w:r>
    </w:p>
    <w:p w14:paraId="01292BF0" w14:textId="2387452B" w:rsidR="00277DBB" w:rsidRDefault="00277DBB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2EBE8" w14:textId="77777777" w:rsidR="00277DBB" w:rsidRDefault="00277DBB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B6F9F0" w14:textId="791BEFCA" w:rsidR="00F96CC2" w:rsidRDefault="00F96CC2" w:rsidP="0027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</w:r>
    </w:p>
    <w:p w14:paraId="6DA88BA0" w14:textId="76017D12" w:rsidR="00773575" w:rsidRDefault="00773575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5ABF5" w14:textId="77777777" w:rsidR="00F96CC2" w:rsidRPr="00FF63CE" w:rsidRDefault="00F96CC2" w:rsidP="00F96CC2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Причиной несчастных случаев, пожаров и происшествий в организации являются элементарные несоблюдения инструкций по охране труда, правил пожарной безопасности, нарушение трудовой дисциплины, правил внутреннего трудового распорядка и т. д.</w:t>
      </w:r>
    </w:p>
    <w:p w14:paraId="029CE44D" w14:textId="77777777" w:rsidR="00CC31EA" w:rsidRDefault="00CC31EA" w:rsidP="00F96CC2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F290AD" w14:textId="1C945C12" w:rsidR="00F96CC2" w:rsidRPr="00FF63CE" w:rsidRDefault="00F96CC2" w:rsidP="00F96CC2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Основной причиной несчастных случаев является низкая образованность в области охраны труда. Вот почему каждый рабочий организации должен ежедневно совершенствовать свои знания по охране труда, технике безопасности, пожарной безопасности. Невыполнение </w:t>
      </w: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правил по охране труда, технике безопасности, пожарной безопасности рано или поздно приведет к несчастным случаям.</w:t>
      </w:r>
    </w:p>
    <w:p w14:paraId="322816CC" w14:textId="4DD7CC8A" w:rsidR="00773575" w:rsidRDefault="00773575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EA6F7" w14:textId="7199EBEE" w:rsidR="00F96CC2" w:rsidRDefault="00F96CC2" w:rsidP="00277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96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</w:r>
    </w:p>
    <w:p w14:paraId="4031278F" w14:textId="38C78299" w:rsidR="0060443E" w:rsidRDefault="0060443E" w:rsidP="00F96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370E9D" w14:textId="53C9B98C" w:rsidR="0060443E" w:rsidRPr="0060443E" w:rsidRDefault="0060443E" w:rsidP="0060443E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43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возникновении аварийной ситуации работники обязаны прекратить работу и при необходимости произвести ограждение опасного места. Немедленно сообщить о случившемся руководителю работ и выполнять его указания по предотвращению несчастных случаев или устранению возникшей аварийной ситуации.</w:t>
      </w:r>
    </w:p>
    <w:p w14:paraId="163891C7" w14:textId="77777777" w:rsidR="0060443E" w:rsidRPr="0060443E" w:rsidRDefault="0060443E" w:rsidP="0060443E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EA05C4" w14:textId="133D3E29" w:rsidR="0060443E" w:rsidRPr="0060443E" w:rsidRDefault="0060443E" w:rsidP="0060443E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443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Работники, находящиеся поблизости, по сигналу тревоги обязаны немедленно явиться к месту происшествия и принять участие в оказании пострадавшим первой помощи или устранении возникшей аварийной ситуации.</w:t>
      </w:r>
    </w:p>
    <w:p w14:paraId="4E6B2E24" w14:textId="166FC7EF" w:rsidR="00773575" w:rsidRDefault="00773575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8165B" w14:textId="65F13562" w:rsidR="00F96CC2" w:rsidRDefault="00F96CC2" w:rsidP="00277DBB">
      <w:pPr>
        <w:spacing w:after="12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0443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Pr="00FF63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96C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ОКАЗАНИЕ ПЕРВОЙ ПОМОЩИ ПОСТРАДАВШИМ</w:t>
      </w:r>
    </w:p>
    <w:p w14:paraId="47B1E252" w14:textId="77777777" w:rsidR="00F96CC2" w:rsidRDefault="00F96CC2" w:rsidP="00F96CC2">
      <w:pPr>
        <w:spacing w:after="120" w:line="240" w:lineRule="auto"/>
        <w:ind w:firstLine="709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" w:name="_GoBack"/>
      <w:bookmarkEnd w:id="1"/>
    </w:p>
    <w:p w14:paraId="5FD45490" w14:textId="454A8048" w:rsidR="00F96CC2" w:rsidRPr="00FF63CE" w:rsidRDefault="00F96CC2" w:rsidP="00F96CC2">
      <w:pPr>
        <w:spacing w:after="120" w:line="240" w:lineRule="auto"/>
        <w:ind w:firstLine="709"/>
        <w:contextualSpacing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Первая помощь — комплекс срочных простейших мероприятий по спасению жизни человека. Цель ее – устранить явления, угрожающие жизни, а также предупредить дальнейшие повреждения и возможные осложнения.</w:t>
      </w:r>
    </w:p>
    <w:p w14:paraId="6FBD09D4" w14:textId="77777777" w:rsidR="00F96CC2" w:rsidRPr="00FF63CE" w:rsidRDefault="00F96CC2" w:rsidP="00F96CC2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Согласно ст. 31 ФЗ РФ от 21.11.2011 №323 «об основах охраны здоровья граждан» каждый человек в России вправе оказать первую помощь пострадавшему в случае экстренной ситуации при наличии у него специальной подготовки и (или) навыков. Кроме того, статьи «крайняя необходимость» Уголовного, административного и Гражданского кодексов защищают человека, оказавшего первую помощь, даже если пострадавший умер или ему в процессе оказания первой помощи был нанесен неумышленный вред. В соответствии с Приказом </w:t>
      </w:r>
      <w:proofErr w:type="spellStart"/>
      <w:r w:rsidRPr="009E179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минздравсоцразвития</w:t>
      </w:r>
      <w:proofErr w:type="spellEnd"/>
      <w:r w:rsidRPr="009E17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4 мая 2012 г. № 477н «об утверждении перечня состояний, при которых оказывается первая помощь, и перечня мероприятий по оказанию первой помощи» существует всего 8 неотложных состояний и 11 мероприятий по спасению жизни, освоить которые сможет любой человек.</w:t>
      </w:r>
    </w:p>
    <w:p w14:paraId="422EEAF9" w14:textId="77777777" w:rsidR="00F96CC2" w:rsidRPr="00FF63CE" w:rsidRDefault="00F96CC2" w:rsidP="00F96CC2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F92E19" w14:textId="77777777" w:rsidR="00F96CC2" w:rsidRPr="00FF63CE" w:rsidRDefault="00F96CC2" w:rsidP="00F96CC2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Перечень состояний, при которых оказывается первая помощь:</w:t>
      </w:r>
    </w:p>
    <w:p w14:paraId="1E6A2E2E" w14:textId="77777777" w:rsidR="00F96CC2" w:rsidRPr="00FF63CE" w:rsidRDefault="00F96CC2" w:rsidP="00F96CC2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Отсутствие сознания.</w:t>
      </w:r>
    </w:p>
    <w:p w14:paraId="6A7A5DEB" w14:textId="77777777" w:rsidR="00F96CC2" w:rsidRPr="00FF63CE" w:rsidRDefault="00F96CC2" w:rsidP="00F96CC2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Остановка дыхания и кровообращения.</w:t>
      </w:r>
    </w:p>
    <w:p w14:paraId="7371FDF3" w14:textId="77777777" w:rsidR="00F96CC2" w:rsidRPr="00FF63CE" w:rsidRDefault="00F96CC2" w:rsidP="00F96CC2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Наружные кровотечения.</w:t>
      </w:r>
    </w:p>
    <w:p w14:paraId="77283D99" w14:textId="77777777" w:rsidR="00F96CC2" w:rsidRPr="00FF63CE" w:rsidRDefault="00F96CC2" w:rsidP="00F96CC2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Инородные тела верхних дыхательных путей.</w:t>
      </w:r>
    </w:p>
    <w:p w14:paraId="5DD00D31" w14:textId="77777777" w:rsidR="00F96CC2" w:rsidRPr="00FF63CE" w:rsidRDefault="00F96CC2" w:rsidP="00F96CC2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Травмы различных областей тела.</w:t>
      </w:r>
    </w:p>
    <w:p w14:paraId="1196FF53" w14:textId="77777777" w:rsidR="00F96CC2" w:rsidRPr="00FF63CE" w:rsidRDefault="00F96CC2" w:rsidP="00F96CC2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Ожоги, эффекты воздействия высоких температур, теплового излучения.</w:t>
      </w:r>
    </w:p>
    <w:p w14:paraId="68CDC38E" w14:textId="77777777" w:rsidR="00F96CC2" w:rsidRPr="00FF63CE" w:rsidRDefault="00F96CC2" w:rsidP="00F96CC2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Отморожение и другие эффекты воздействия низких температур.</w:t>
      </w:r>
    </w:p>
    <w:p w14:paraId="38D40577" w14:textId="77777777" w:rsidR="00F96CC2" w:rsidRDefault="00F96CC2" w:rsidP="00F96CC2">
      <w:pPr>
        <w:widowControl w:val="0"/>
        <w:numPr>
          <w:ilvl w:val="0"/>
          <w:numId w:val="11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Отравления.</w:t>
      </w:r>
    </w:p>
    <w:p w14:paraId="38E268C4" w14:textId="77777777" w:rsidR="00F96CC2" w:rsidRPr="00FF63CE" w:rsidRDefault="00F96CC2" w:rsidP="00F96CC2">
      <w:pPr>
        <w:widowControl w:val="0"/>
        <w:tabs>
          <w:tab w:val="left" w:pos="993"/>
        </w:tabs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DA0C6E" w14:textId="77777777" w:rsidR="00F96CC2" w:rsidRPr="00FF63CE" w:rsidRDefault="00F96CC2" w:rsidP="00F96CC2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Перечень мероприятий по оказанию первой помощи:</w:t>
      </w:r>
    </w:p>
    <w:p w14:paraId="281BC103" w14:textId="77777777" w:rsidR="00F96CC2" w:rsidRPr="00FF63CE" w:rsidRDefault="00F96CC2" w:rsidP="00F96CC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оценке обстановки и обеспечению безопасных условий для оказания первой помощи:</w:t>
      </w:r>
    </w:p>
    <w:p w14:paraId="4BC85CE4" w14:textId="77777777" w:rsidR="00F96CC2" w:rsidRPr="00FF63CE" w:rsidRDefault="00F96CC2" w:rsidP="00F96CC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угрожающих факторов для собственной жизни и здоровья;</w:t>
      </w:r>
    </w:p>
    <w:p w14:paraId="60A077A2" w14:textId="77777777" w:rsidR="00F96CC2" w:rsidRPr="00FF63CE" w:rsidRDefault="00F96CC2" w:rsidP="00F96CC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угрожающих факторов для жизни и здоровья пострадавшего;</w:t>
      </w:r>
    </w:p>
    <w:p w14:paraId="071A75C5" w14:textId="77777777" w:rsidR="00F96CC2" w:rsidRPr="00FF63CE" w:rsidRDefault="00F96CC2" w:rsidP="00F96CC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устранение угрожающих факторов для жизни и здоровья;</w:t>
      </w:r>
    </w:p>
    <w:p w14:paraId="1D24B9F8" w14:textId="77777777" w:rsidR="00F96CC2" w:rsidRPr="00FF63CE" w:rsidRDefault="00F96CC2" w:rsidP="00F96CC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прекращение действия повреждающих факторов на пострадавшего;</w:t>
      </w:r>
    </w:p>
    <w:p w14:paraId="24FF29CD" w14:textId="77777777" w:rsidR="00F96CC2" w:rsidRPr="00FF63CE" w:rsidRDefault="00F96CC2" w:rsidP="00F96CC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количества пострадавших;</w:t>
      </w:r>
    </w:p>
    <w:p w14:paraId="6BF3549E" w14:textId="77777777" w:rsidR="00F96CC2" w:rsidRPr="00FF63CE" w:rsidRDefault="00F96CC2" w:rsidP="00F96CC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извлечение пострадавшего из транспортного средства или других труднодоступных мест;</w:t>
      </w:r>
    </w:p>
    <w:p w14:paraId="7102259C" w14:textId="77777777" w:rsidR="00F96CC2" w:rsidRPr="00FF63CE" w:rsidRDefault="00F96CC2" w:rsidP="00F96CC2">
      <w:pPr>
        <w:widowControl w:val="0"/>
        <w:numPr>
          <w:ilvl w:val="0"/>
          <w:numId w:val="12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перемещение пострадавшего.</w:t>
      </w:r>
    </w:p>
    <w:p w14:paraId="7A69C762" w14:textId="77777777" w:rsidR="00F96CC2" w:rsidRPr="00FF63CE" w:rsidRDefault="00F96CC2" w:rsidP="00F96CC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Вызов скорой медицинской помощи, других специальных служб, сотрудники которых обязаны оказывать первую помощь в соответствии с федеральным законом или со специальным правилом.</w:t>
      </w:r>
    </w:p>
    <w:p w14:paraId="4712E23A" w14:textId="77777777" w:rsidR="00F96CC2" w:rsidRPr="00FF63CE" w:rsidRDefault="00F96CC2" w:rsidP="00F96CC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наличия сознания у пострадавшего.</w:t>
      </w:r>
    </w:p>
    <w:p w14:paraId="3A7DAD01" w14:textId="77777777" w:rsidR="00F96CC2" w:rsidRPr="00FF63CE" w:rsidRDefault="00F96CC2" w:rsidP="00F96CC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восстановлению проходимости дыхательных путей и определению признаков жизни у пострадавшего:</w:t>
      </w:r>
    </w:p>
    <w:p w14:paraId="0262C25A" w14:textId="77777777" w:rsidR="00F96CC2" w:rsidRPr="00FF63CE" w:rsidRDefault="00F96CC2" w:rsidP="00F96CC2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запрокидывание головы с подъемом подбородка;</w:t>
      </w:r>
    </w:p>
    <w:p w14:paraId="21C6B902" w14:textId="77777777" w:rsidR="00F96CC2" w:rsidRPr="00FF63CE" w:rsidRDefault="00F96CC2" w:rsidP="00F96CC2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выдвижение нижней челюсти;</w:t>
      </w:r>
    </w:p>
    <w:p w14:paraId="5FB4520D" w14:textId="77777777" w:rsidR="00F96CC2" w:rsidRPr="00FF63CE" w:rsidRDefault="00F96CC2" w:rsidP="00F96CC2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наличия дыхания с помощью слуха, зрения и осязания;</w:t>
      </w:r>
    </w:p>
    <w:p w14:paraId="23BCA2C7" w14:textId="77777777" w:rsidR="00F96CC2" w:rsidRPr="00FF63CE" w:rsidRDefault="00F96CC2" w:rsidP="00F96CC2">
      <w:pPr>
        <w:widowControl w:val="0"/>
        <w:numPr>
          <w:ilvl w:val="0"/>
          <w:numId w:val="13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наличия кровообращения, проверка пульса на магистральных артериях.</w:t>
      </w:r>
    </w:p>
    <w:p w14:paraId="16BD6EE8" w14:textId="77777777" w:rsidR="00F96CC2" w:rsidRPr="00FF63CE" w:rsidRDefault="00F96CC2" w:rsidP="00F96CC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проведению сердечно-легочной реанимации до появления признаков жизни:</w:t>
      </w:r>
    </w:p>
    <w:p w14:paraId="7C54801C" w14:textId="77777777" w:rsidR="00F96CC2" w:rsidRPr="00FF63CE" w:rsidRDefault="00F96CC2" w:rsidP="00F96CC2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давление руками на грудину пострадавшего;</w:t>
      </w:r>
    </w:p>
    <w:p w14:paraId="50C3BD76" w14:textId="77777777" w:rsidR="00F96CC2" w:rsidRPr="00FF63CE" w:rsidRDefault="00F96CC2" w:rsidP="00F96CC2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искусственное дыхание "Рот ко рту";</w:t>
      </w:r>
    </w:p>
    <w:p w14:paraId="00484B7C" w14:textId="77777777" w:rsidR="00F96CC2" w:rsidRPr="00FF63CE" w:rsidRDefault="00F96CC2" w:rsidP="00F96CC2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искусственное дыхание "Рот к носу";</w:t>
      </w:r>
    </w:p>
    <w:p w14:paraId="708491EF" w14:textId="77777777" w:rsidR="00F96CC2" w:rsidRPr="00FF63CE" w:rsidRDefault="00F96CC2" w:rsidP="00F96CC2">
      <w:pPr>
        <w:widowControl w:val="0"/>
        <w:numPr>
          <w:ilvl w:val="0"/>
          <w:numId w:val="14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искусственное дыхание с использованием устройства для искусственного дыхания.</w:t>
      </w:r>
    </w:p>
    <w:p w14:paraId="28DF7F61" w14:textId="77777777" w:rsidR="00F96CC2" w:rsidRPr="00FF63CE" w:rsidRDefault="00F96CC2" w:rsidP="00F96CC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поддержанию проходимости дыхательных путей:</w:t>
      </w:r>
    </w:p>
    <w:p w14:paraId="2126705A" w14:textId="77777777" w:rsidR="00F96CC2" w:rsidRPr="00FF63CE" w:rsidRDefault="00F96CC2" w:rsidP="00F96CC2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придание устойчивого бокового положения;</w:t>
      </w:r>
    </w:p>
    <w:p w14:paraId="5AB0E471" w14:textId="77777777" w:rsidR="00F96CC2" w:rsidRPr="00FF63CE" w:rsidRDefault="00F96CC2" w:rsidP="00F96CC2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запрокидывание головы с подъемом подбородка;</w:t>
      </w:r>
    </w:p>
    <w:p w14:paraId="4F38A249" w14:textId="77777777" w:rsidR="00F96CC2" w:rsidRPr="00FF63CE" w:rsidRDefault="00F96CC2" w:rsidP="00F96CC2">
      <w:pPr>
        <w:widowControl w:val="0"/>
        <w:numPr>
          <w:ilvl w:val="0"/>
          <w:numId w:val="15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выдвижение нижней челюсти.</w:t>
      </w:r>
    </w:p>
    <w:p w14:paraId="4AB69F30" w14:textId="77777777" w:rsidR="00F96CC2" w:rsidRPr="00FF63CE" w:rsidRDefault="00F96CC2" w:rsidP="00F96CC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обзорному осмотру пострадавшего и временной остановке наружного кровотечения:</w:t>
      </w:r>
    </w:p>
    <w:p w14:paraId="5B05D804" w14:textId="77777777" w:rsidR="00F96CC2" w:rsidRPr="00FF63CE" w:rsidRDefault="00F96CC2" w:rsidP="00F96CC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обзорный осмотр пострадавшего на наличие кровотечений;</w:t>
      </w:r>
    </w:p>
    <w:p w14:paraId="0A3CFAA8" w14:textId="77777777" w:rsidR="00F96CC2" w:rsidRPr="00FF63CE" w:rsidRDefault="00F96CC2" w:rsidP="00F96CC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пальцевое прижатие артерии;</w:t>
      </w:r>
    </w:p>
    <w:p w14:paraId="6068B368" w14:textId="77777777" w:rsidR="00F96CC2" w:rsidRPr="00FF63CE" w:rsidRDefault="00F96CC2" w:rsidP="00F96CC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наложение жгута;</w:t>
      </w:r>
    </w:p>
    <w:p w14:paraId="2BB77559" w14:textId="77777777" w:rsidR="00F96CC2" w:rsidRPr="00FF63CE" w:rsidRDefault="00F96CC2" w:rsidP="00F96CC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максимальное сгибание конечности в суставе;</w:t>
      </w:r>
    </w:p>
    <w:p w14:paraId="381DA5A2" w14:textId="77777777" w:rsidR="00F96CC2" w:rsidRPr="00FF63CE" w:rsidRDefault="00F96CC2" w:rsidP="00F96CC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прямое давление на рану;</w:t>
      </w:r>
    </w:p>
    <w:p w14:paraId="64680A92" w14:textId="77777777" w:rsidR="00F96CC2" w:rsidRPr="00FF63CE" w:rsidRDefault="00F96CC2" w:rsidP="00F96CC2">
      <w:pPr>
        <w:widowControl w:val="0"/>
        <w:numPr>
          <w:ilvl w:val="0"/>
          <w:numId w:val="16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наложение давящей повязки.</w:t>
      </w:r>
    </w:p>
    <w:p w14:paraId="066A7143" w14:textId="77777777" w:rsidR="00F96CC2" w:rsidRPr="00FF63CE" w:rsidRDefault="00F96CC2" w:rsidP="00F96CC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подробному осмотру пострадавшего в целях выявления признаков травм, отравлений и других состояний, угрожающих его жизни и здоровью, и по оказанию первой помощи в случае выявления указанных состояний:</w:t>
      </w:r>
    </w:p>
    <w:p w14:paraId="3C87D23C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осмотра головы;</w:t>
      </w:r>
    </w:p>
    <w:p w14:paraId="419918CB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осмотра шеи;</w:t>
      </w:r>
    </w:p>
    <w:p w14:paraId="29590B26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осмотра груди;</w:t>
      </w:r>
    </w:p>
    <w:p w14:paraId="580D7DC1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осмотра спины;</w:t>
      </w:r>
    </w:p>
    <w:p w14:paraId="189E43DC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осмотра живота и таза;</w:t>
      </w:r>
    </w:p>
    <w:p w14:paraId="0A9E143C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осмотра конечностей;</w:t>
      </w:r>
    </w:p>
    <w:p w14:paraId="6D7AF5F2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наложение повязок при травмах различных областей тела, в том числе </w:t>
      </w:r>
      <w:proofErr w:type="spellStart"/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окклюзионной</w:t>
      </w:r>
      <w:proofErr w:type="spellEnd"/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(герметизирующей) при ранении грудной клетки;</w:t>
      </w:r>
    </w:p>
    <w:p w14:paraId="213A2EF1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проведение иммобилизации (с помощью подручных средств, </w:t>
      </w:r>
      <w:proofErr w:type="spellStart"/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аутоиммобилизация</w:t>
      </w:r>
      <w:proofErr w:type="spellEnd"/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, с использованием изделий медицинского назначения);</w:t>
      </w:r>
    </w:p>
    <w:p w14:paraId="502787ED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фиксация шейного отдела позвоночника (вручную, подручными средствами, с использованием изделий медицинского назначения);</w:t>
      </w:r>
    </w:p>
    <w:p w14:paraId="179667AA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прекращение воздействия опасных химических веществ на пострадавшего (промывание желудка путем приема воды и вызывания рвоты, удаление с поврежденной поверхности и промывание поврежденной поверхности проточной водой);</w:t>
      </w:r>
    </w:p>
    <w:p w14:paraId="0013B310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местное охлаждение при травмах, термических ожогах и иных воздействиях высоких температур или теплового излучения;</w:t>
      </w:r>
    </w:p>
    <w:p w14:paraId="0EC9192C" w14:textId="77777777" w:rsidR="00F96CC2" w:rsidRPr="00FF63CE" w:rsidRDefault="00F96CC2" w:rsidP="00F96CC2">
      <w:pPr>
        <w:widowControl w:val="0"/>
        <w:numPr>
          <w:ilvl w:val="0"/>
          <w:numId w:val="17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термоизоляция при отморожениях и других эффектах воздействия низких температур.</w:t>
      </w:r>
    </w:p>
    <w:p w14:paraId="53D774D7" w14:textId="77777777" w:rsidR="00F96CC2" w:rsidRPr="00FF63CE" w:rsidRDefault="00F96CC2" w:rsidP="00F96CC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Придание пострадавшему оптимального положения тела.</w:t>
      </w:r>
    </w:p>
    <w:p w14:paraId="0BAA4B06" w14:textId="77777777" w:rsidR="00F96CC2" w:rsidRPr="00FF63CE" w:rsidRDefault="00F96CC2" w:rsidP="00F96CC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состояния пострадавшего (сознание, дыхание, кровообращение) и оказание психологической поддержки.</w:t>
      </w:r>
    </w:p>
    <w:p w14:paraId="1F0CCA32" w14:textId="77777777" w:rsidR="00F96CC2" w:rsidRPr="00FF63CE" w:rsidRDefault="00F96CC2" w:rsidP="00F96CC2">
      <w:pPr>
        <w:widowControl w:val="0"/>
        <w:numPr>
          <w:ilvl w:val="0"/>
          <w:numId w:val="18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Передача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правилом.</w:t>
      </w:r>
    </w:p>
    <w:p w14:paraId="48B5AFAA" w14:textId="77777777" w:rsidR="00F96CC2" w:rsidRPr="00FF63CE" w:rsidRDefault="00F96CC2" w:rsidP="00F96CC2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20DBE1" w14:textId="77777777" w:rsidR="00F96CC2" w:rsidRPr="00FF63CE" w:rsidRDefault="00F96CC2" w:rsidP="00F96CC2">
      <w:pPr>
        <w:suppressAutoHyphens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F63CE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Последовательность при оказании первой помощи пострадавшим при несчастном случае:</w:t>
      </w:r>
    </w:p>
    <w:p w14:paraId="70A03FBF" w14:textId="77777777" w:rsidR="00F96CC2" w:rsidRPr="00FF63CE" w:rsidRDefault="00F96CC2" w:rsidP="00F96CC2">
      <w:pPr>
        <w:numPr>
          <w:ilvl w:val="0"/>
          <w:numId w:val="10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устранить воздействие на организм повреждающих факторов, угрожающих здоровью и жизни пострадавшего (освободить от действия электрического тока, вынести из зараженной атмосферы, погасить горящую одежду, извлечь из воды и т.д.), оценить состояние пострадавшего;</w:t>
      </w:r>
    </w:p>
    <w:p w14:paraId="4EBA69B6" w14:textId="77777777" w:rsidR="00F96CC2" w:rsidRPr="00FF63CE" w:rsidRDefault="00F96CC2" w:rsidP="00F96CC2">
      <w:pPr>
        <w:numPr>
          <w:ilvl w:val="0"/>
          <w:numId w:val="10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определить характер и тяжесть травмы, наибольшую угрозу для жизни пострадавшего и последовательность мероприятий по его спасению;</w:t>
      </w:r>
    </w:p>
    <w:p w14:paraId="60765789" w14:textId="77777777" w:rsidR="00F96CC2" w:rsidRPr="00FF63CE" w:rsidRDefault="00F96CC2" w:rsidP="00F96CC2">
      <w:pPr>
        <w:numPr>
          <w:ilvl w:val="0"/>
          <w:numId w:val="10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выполнить необходимые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сердца; остановить кровотечение; иммобилизовать место перелома; наложить повязку и т.п.);</w:t>
      </w:r>
    </w:p>
    <w:p w14:paraId="37091C9B" w14:textId="77777777" w:rsidR="00F96CC2" w:rsidRPr="00FF63CE" w:rsidRDefault="00F96CC2" w:rsidP="00F96CC2">
      <w:pPr>
        <w:numPr>
          <w:ilvl w:val="0"/>
          <w:numId w:val="10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поддержать основные жизненные функции пострадавшего до прибытия медицинского работника;</w:t>
      </w:r>
    </w:p>
    <w:p w14:paraId="739B271E" w14:textId="77777777" w:rsidR="00F96CC2" w:rsidRDefault="00F96CC2" w:rsidP="00F96CC2">
      <w:pPr>
        <w:numPr>
          <w:ilvl w:val="0"/>
          <w:numId w:val="10"/>
        </w:numPr>
        <w:tabs>
          <w:tab w:val="left" w:pos="993"/>
        </w:tabs>
        <w:suppressAutoHyphens/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63CE">
        <w:rPr>
          <w:rFonts w:ascii="Times New Roman" w:eastAsia="Times New Roman" w:hAnsi="Times New Roman" w:cs="Times New Roman"/>
          <w:sz w:val="24"/>
          <w:szCs w:val="24"/>
          <w:lang w:eastAsia="ar-SA"/>
        </w:rPr>
        <w:t>вызвать скорую медицинскую помощь или врача либо принять меры для транспортировки пострадавшего в ближайшее лечебное учреждение.</w:t>
      </w:r>
    </w:p>
    <w:p w14:paraId="5955D0F2" w14:textId="3C14889E" w:rsidR="00F96CC2" w:rsidRDefault="00F96CC2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9FAA0" w14:textId="77777777" w:rsidR="00F96CC2" w:rsidRPr="006E41DF" w:rsidRDefault="00F96CC2" w:rsidP="006E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F3AFD" w14:textId="77777777" w:rsidR="006E41DF" w:rsidRPr="006E41DF" w:rsidRDefault="006E41DF" w:rsidP="006E4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41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Разработал:</w:t>
      </w:r>
    </w:p>
    <w:p w14:paraId="15C76B7F" w14:textId="6AAC20D3" w:rsidR="006E41DF" w:rsidRPr="006E41DF" w:rsidRDefault="00184C44" w:rsidP="006E4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охране труда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И.И. Иванов</w:t>
      </w:r>
    </w:p>
    <w:sectPr w:rsidR="006E41DF" w:rsidRPr="006E41DF" w:rsidSect="00360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DDEA4" w14:textId="77777777" w:rsidR="00671C77" w:rsidRDefault="00671C77" w:rsidP="009674CB">
      <w:pPr>
        <w:spacing w:after="0" w:line="240" w:lineRule="auto"/>
      </w:pPr>
      <w:r>
        <w:separator/>
      </w:r>
    </w:p>
  </w:endnote>
  <w:endnote w:type="continuationSeparator" w:id="0">
    <w:p w14:paraId="43B8F351" w14:textId="77777777" w:rsidR="00671C77" w:rsidRDefault="00671C77" w:rsidP="0096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05CA5" w14:textId="77777777" w:rsidR="009674CB" w:rsidRDefault="009674C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68B46" w14:textId="77777777" w:rsidR="009674CB" w:rsidRDefault="009674CB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70F9" w14:textId="77777777" w:rsidR="009674CB" w:rsidRDefault="009674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3769" w14:textId="77777777" w:rsidR="00671C77" w:rsidRDefault="00671C77" w:rsidP="009674CB">
      <w:pPr>
        <w:spacing w:after="0" w:line="240" w:lineRule="auto"/>
      </w:pPr>
      <w:r>
        <w:separator/>
      </w:r>
    </w:p>
  </w:footnote>
  <w:footnote w:type="continuationSeparator" w:id="0">
    <w:p w14:paraId="5F3DC508" w14:textId="77777777" w:rsidR="00671C77" w:rsidRDefault="00671C77" w:rsidP="00967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55B2" w14:textId="77777777" w:rsidR="009674CB" w:rsidRDefault="009674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C679" w14:textId="77777777" w:rsidR="009674CB" w:rsidRDefault="009674CB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6962" w14:textId="77777777" w:rsidR="009674CB" w:rsidRDefault="009674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6FED"/>
    <w:multiLevelType w:val="hybridMultilevel"/>
    <w:tmpl w:val="557A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F5395"/>
    <w:multiLevelType w:val="hybridMultilevel"/>
    <w:tmpl w:val="7F323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7FE4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D66C94"/>
    <w:multiLevelType w:val="hybridMultilevel"/>
    <w:tmpl w:val="6F047268"/>
    <w:lvl w:ilvl="0" w:tplc="D2CED02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EFA1EBE"/>
    <w:multiLevelType w:val="hybridMultilevel"/>
    <w:tmpl w:val="56EE5142"/>
    <w:lvl w:ilvl="0" w:tplc="7AFCA346">
      <w:start w:val="1"/>
      <w:numFmt w:val="decimal"/>
      <w:lvlText w:val="%1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2CD4E5A"/>
    <w:multiLevelType w:val="hybridMultilevel"/>
    <w:tmpl w:val="4CBC56C8"/>
    <w:lvl w:ilvl="0" w:tplc="611CE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54C4202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93802"/>
    <w:multiLevelType w:val="hybridMultilevel"/>
    <w:tmpl w:val="DE40FA26"/>
    <w:lvl w:ilvl="0" w:tplc="D2CED0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87299"/>
    <w:multiLevelType w:val="multilevel"/>
    <w:tmpl w:val="BD0295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4A3A7E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5AD406D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488555D3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A544D63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E1C4A58"/>
    <w:multiLevelType w:val="hybridMultilevel"/>
    <w:tmpl w:val="A3DA63C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24445"/>
    <w:multiLevelType w:val="hybridMultilevel"/>
    <w:tmpl w:val="9C24AC3E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568E5CBD"/>
    <w:multiLevelType w:val="hybridMultilevel"/>
    <w:tmpl w:val="CD06F112"/>
    <w:lvl w:ilvl="0" w:tplc="0A6AD16C">
      <w:start w:val="1"/>
      <w:numFmt w:val="decimal"/>
      <w:lvlText w:val="%1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3E34AB1"/>
    <w:multiLevelType w:val="hybridMultilevel"/>
    <w:tmpl w:val="7890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A14A1"/>
    <w:multiLevelType w:val="hybridMultilevel"/>
    <w:tmpl w:val="1C3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F7C6F"/>
    <w:multiLevelType w:val="multilevel"/>
    <w:tmpl w:val="80B87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13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489"/>
    <w:rsid w:val="00026958"/>
    <w:rsid w:val="00026F66"/>
    <w:rsid w:val="00041D75"/>
    <w:rsid w:val="00043469"/>
    <w:rsid w:val="00055250"/>
    <w:rsid w:val="0005743E"/>
    <w:rsid w:val="000A092D"/>
    <w:rsid w:val="000A4A0E"/>
    <w:rsid w:val="000B6AB6"/>
    <w:rsid w:val="000F3FA4"/>
    <w:rsid w:val="00103C1E"/>
    <w:rsid w:val="0011053D"/>
    <w:rsid w:val="00115B1A"/>
    <w:rsid w:val="001358D5"/>
    <w:rsid w:val="0017047B"/>
    <w:rsid w:val="00171127"/>
    <w:rsid w:val="00184C44"/>
    <w:rsid w:val="0019326B"/>
    <w:rsid w:val="00197CB5"/>
    <w:rsid w:val="001D0A7A"/>
    <w:rsid w:val="001E57AC"/>
    <w:rsid w:val="00215683"/>
    <w:rsid w:val="002156DD"/>
    <w:rsid w:val="00220C0E"/>
    <w:rsid w:val="00221C30"/>
    <w:rsid w:val="00233EB7"/>
    <w:rsid w:val="00235AF5"/>
    <w:rsid w:val="0023672D"/>
    <w:rsid w:val="00236EA6"/>
    <w:rsid w:val="00242987"/>
    <w:rsid w:val="00247AFF"/>
    <w:rsid w:val="00277DBB"/>
    <w:rsid w:val="00292D53"/>
    <w:rsid w:val="002B0CA7"/>
    <w:rsid w:val="002B5FC9"/>
    <w:rsid w:val="002F25AB"/>
    <w:rsid w:val="003039C0"/>
    <w:rsid w:val="0036090F"/>
    <w:rsid w:val="003A06A8"/>
    <w:rsid w:val="003A2C08"/>
    <w:rsid w:val="003B41AA"/>
    <w:rsid w:val="003C0B1A"/>
    <w:rsid w:val="003D6F1D"/>
    <w:rsid w:val="004020EE"/>
    <w:rsid w:val="00427B5C"/>
    <w:rsid w:val="00455A63"/>
    <w:rsid w:val="0046204F"/>
    <w:rsid w:val="00463410"/>
    <w:rsid w:val="00463A86"/>
    <w:rsid w:val="00474C0E"/>
    <w:rsid w:val="00475AD6"/>
    <w:rsid w:val="004850D9"/>
    <w:rsid w:val="004A0624"/>
    <w:rsid w:val="004B6D9A"/>
    <w:rsid w:val="004D4603"/>
    <w:rsid w:val="00505B16"/>
    <w:rsid w:val="00521DE2"/>
    <w:rsid w:val="00537397"/>
    <w:rsid w:val="00540C40"/>
    <w:rsid w:val="0057389D"/>
    <w:rsid w:val="005771F4"/>
    <w:rsid w:val="00594978"/>
    <w:rsid w:val="0059610E"/>
    <w:rsid w:val="005C2997"/>
    <w:rsid w:val="005C7290"/>
    <w:rsid w:val="005D2E4A"/>
    <w:rsid w:val="005D39AB"/>
    <w:rsid w:val="005F31B4"/>
    <w:rsid w:val="0060443E"/>
    <w:rsid w:val="0065043D"/>
    <w:rsid w:val="006615DE"/>
    <w:rsid w:val="0066472F"/>
    <w:rsid w:val="00667E4C"/>
    <w:rsid w:val="00671C77"/>
    <w:rsid w:val="00690AD0"/>
    <w:rsid w:val="00693BEE"/>
    <w:rsid w:val="006E41DF"/>
    <w:rsid w:val="006F4365"/>
    <w:rsid w:val="00701AE5"/>
    <w:rsid w:val="00773575"/>
    <w:rsid w:val="00783F81"/>
    <w:rsid w:val="007B6B81"/>
    <w:rsid w:val="007C3322"/>
    <w:rsid w:val="007C6EFD"/>
    <w:rsid w:val="007D0F5D"/>
    <w:rsid w:val="007E098F"/>
    <w:rsid w:val="007E5B8C"/>
    <w:rsid w:val="00816717"/>
    <w:rsid w:val="008212FC"/>
    <w:rsid w:val="008229CE"/>
    <w:rsid w:val="00825349"/>
    <w:rsid w:val="00856D15"/>
    <w:rsid w:val="00865BE0"/>
    <w:rsid w:val="00886177"/>
    <w:rsid w:val="00887051"/>
    <w:rsid w:val="008873DB"/>
    <w:rsid w:val="00896CF7"/>
    <w:rsid w:val="008974E1"/>
    <w:rsid w:val="008B6489"/>
    <w:rsid w:val="008E4D0D"/>
    <w:rsid w:val="008E5AB8"/>
    <w:rsid w:val="00906DC1"/>
    <w:rsid w:val="00922517"/>
    <w:rsid w:val="00934562"/>
    <w:rsid w:val="00943676"/>
    <w:rsid w:val="00945912"/>
    <w:rsid w:val="009674CB"/>
    <w:rsid w:val="00970EAB"/>
    <w:rsid w:val="00976653"/>
    <w:rsid w:val="009E43F8"/>
    <w:rsid w:val="00A200FA"/>
    <w:rsid w:val="00A22E63"/>
    <w:rsid w:val="00A30F0C"/>
    <w:rsid w:val="00A31D11"/>
    <w:rsid w:val="00A45D7E"/>
    <w:rsid w:val="00A67F2E"/>
    <w:rsid w:val="00AB0CBE"/>
    <w:rsid w:val="00AB247D"/>
    <w:rsid w:val="00AD5571"/>
    <w:rsid w:val="00B10498"/>
    <w:rsid w:val="00B3786A"/>
    <w:rsid w:val="00B478C3"/>
    <w:rsid w:val="00B65781"/>
    <w:rsid w:val="00B666AE"/>
    <w:rsid w:val="00B939DD"/>
    <w:rsid w:val="00BA29B2"/>
    <w:rsid w:val="00BB108A"/>
    <w:rsid w:val="00BB488F"/>
    <w:rsid w:val="00BF7F58"/>
    <w:rsid w:val="00C05C95"/>
    <w:rsid w:val="00C14A2F"/>
    <w:rsid w:val="00C37C83"/>
    <w:rsid w:val="00C409E0"/>
    <w:rsid w:val="00C739A3"/>
    <w:rsid w:val="00C82A6D"/>
    <w:rsid w:val="00CC18DA"/>
    <w:rsid w:val="00CC31EA"/>
    <w:rsid w:val="00CC5532"/>
    <w:rsid w:val="00CD6FDD"/>
    <w:rsid w:val="00CE4910"/>
    <w:rsid w:val="00CF64CB"/>
    <w:rsid w:val="00CF7448"/>
    <w:rsid w:val="00D2302E"/>
    <w:rsid w:val="00D52AEF"/>
    <w:rsid w:val="00D57F24"/>
    <w:rsid w:val="00D65F43"/>
    <w:rsid w:val="00D80333"/>
    <w:rsid w:val="00DD2749"/>
    <w:rsid w:val="00DE6C74"/>
    <w:rsid w:val="00E0136F"/>
    <w:rsid w:val="00E41310"/>
    <w:rsid w:val="00E43952"/>
    <w:rsid w:val="00E46B0E"/>
    <w:rsid w:val="00E57C4F"/>
    <w:rsid w:val="00E71755"/>
    <w:rsid w:val="00E71D02"/>
    <w:rsid w:val="00EC4E94"/>
    <w:rsid w:val="00EC6D67"/>
    <w:rsid w:val="00EE04DA"/>
    <w:rsid w:val="00F02EC9"/>
    <w:rsid w:val="00F87CFB"/>
    <w:rsid w:val="00F96CC2"/>
    <w:rsid w:val="00FC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358A"/>
  <w15:docId w15:val="{0EE22666-7A7C-4766-8136-22EFF66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1B4"/>
  </w:style>
  <w:style w:type="paragraph" w:styleId="1">
    <w:name w:val="heading 1"/>
    <w:basedOn w:val="a"/>
    <w:next w:val="a"/>
    <w:link w:val="10"/>
    <w:uiPriority w:val="9"/>
    <w:qFormat/>
    <w:rsid w:val="0065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3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F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3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21DE2"/>
    <w:pPr>
      <w:ind w:left="720"/>
      <w:contextualSpacing/>
    </w:pPr>
  </w:style>
  <w:style w:type="paragraph" w:styleId="a7">
    <w:name w:val="Body Text"/>
    <w:basedOn w:val="a"/>
    <w:link w:val="a8"/>
    <w:rsid w:val="00197C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197C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rsid w:val="006504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unhideWhenUsed/>
    <w:qFormat/>
    <w:rsid w:val="0065043D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5043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4CB"/>
  </w:style>
  <w:style w:type="paragraph" w:styleId="ad">
    <w:name w:val="footer"/>
    <w:basedOn w:val="a"/>
    <w:link w:val="ae"/>
    <w:uiPriority w:val="99"/>
    <w:unhideWhenUsed/>
    <w:rsid w:val="00967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4CB"/>
  </w:style>
  <w:style w:type="character" w:customStyle="1" w:styleId="30">
    <w:name w:val="Заголовок 3 Знак"/>
    <w:basedOn w:val="a0"/>
    <w:link w:val="3"/>
    <w:uiPriority w:val="9"/>
    <w:semiHidden/>
    <w:rsid w:val="00CC31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98BB9-7993-43C6-A459-2D3BEB40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Надежда</dc:creator>
  <cp:lastModifiedBy>Антон Белоконь</cp:lastModifiedBy>
  <cp:revision>59</cp:revision>
  <dcterms:created xsi:type="dcterms:W3CDTF">2016-09-24T18:21:00Z</dcterms:created>
  <dcterms:modified xsi:type="dcterms:W3CDTF">2022-08-05T11:44:00Z</dcterms:modified>
</cp:coreProperties>
</file>